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5F4" w:rsidRPr="00473B33" w:rsidRDefault="00E63384">
      <w:pPr>
        <w:rPr>
          <w:lang w:val="en-GB"/>
        </w:rPr>
        <w:sectPr w:rsidR="00D225F4" w:rsidRPr="00473B33" w:rsidSect="00374158">
          <w:headerReference w:type="default" r:id="rId7"/>
          <w:footerReference w:type="even" r:id="rId8"/>
          <w:footerReference w:type="default" r:id="rId9"/>
          <w:pgSz w:w="11906" w:h="16838"/>
          <w:pgMar w:top="899" w:right="1417" w:bottom="1134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bookmarkStart w:id="1" w:name="_GoBack"/>
      <w:bookmarkEnd w:id="1"/>
      <w:r w:rsidRPr="00473B33">
        <w:rPr>
          <w:b/>
          <w:sz w:val="36"/>
          <w:szCs w:val="36"/>
          <w:lang w:val="en-GB"/>
        </w:rPr>
        <w:t xml:space="preserve">    </w:t>
      </w:r>
    </w:p>
    <w:p w:rsidR="00E63A1D" w:rsidRPr="007903E7" w:rsidRDefault="0024504C" w:rsidP="00E46683">
      <w:pPr>
        <w:spacing w:after="24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N</w:t>
      </w:r>
      <w:r w:rsidR="00CD454D">
        <w:rPr>
          <w:rFonts w:ascii="Arial" w:hAnsi="Arial" w:cs="Arial"/>
          <w:b/>
          <w:sz w:val="32"/>
          <w:szCs w:val="32"/>
          <w:lang w:val="en-GB"/>
        </w:rPr>
        <w:t xml:space="preserve">ursing </w:t>
      </w:r>
      <w:r>
        <w:rPr>
          <w:rFonts w:ascii="Arial" w:hAnsi="Arial" w:cs="Arial"/>
          <w:b/>
          <w:sz w:val="32"/>
          <w:szCs w:val="32"/>
          <w:lang w:val="en-GB"/>
        </w:rPr>
        <w:t xml:space="preserve">Care </w:t>
      </w:r>
      <w:r w:rsidR="00CD454D">
        <w:rPr>
          <w:rFonts w:ascii="Arial" w:hAnsi="Arial" w:cs="Arial"/>
          <w:b/>
          <w:sz w:val="32"/>
          <w:szCs w:val="32"/>
          <w:lang w:val="en-GB"/>
        </w:rPr>
        <w:t>traineeships</w:t>
      </w:r>
    </w:p>
    <w:p w:rsidR="00EE1C34" w:rsidRDefault="00EE1C34" w:rsidP="00EE1C34">
      <w:pPr>
        <w:spacing w:line="360" w:lineRule="auto"/>
        <w:rPr>
          <w:rFonts w:ascii="Arial" w:hAnsi="Arial" w:cs="Arial"/>
          <w:lang w:val="en-GB"/>
        </w:rPr>
      </w:pPr>
    </w:p>
    <w:p w:rsidR="0024504C" w:rsidRDefault="0024504C" w:rsidP="00B03730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EH Ludwigsburg (EHL) and our cooperating practice partners in nursing care offer you opportunities for p</w:t>
      </w:r>
      <w:r w:rsidRPr="0024504C">
        <w:rPr>
          <w:rFonts w:ascii="Arial" w:hAnsi="Arial" w:cs="Arial"/>
          <w:lang w:val="en-GB"/>
        </w:rPr>
        <w:t xml:space="preserve">ractical placements and/or </w:t>
      </w:r>
      <w:r>
        <w:rPr>
          <w:rFonts w:ascii="Arial" w:hAnsi="Arial" w:cs="Arial"/>
          <w:lang w:val="en-GB"/>
        </w:rPr>
        <w:t xml:space="preserve">a </w:t>
      </w:r>
      <w:r w:rsidRPr="0024504C">
        <w:rPr>
          <w:rFonts w:ascii="Arial" w:hAnsi="Arial" w:cs="Arial"/>
          <w:lang w:val="en-GB"/>
        </w:rPr>
        <w:t>practice semester or nursing field experience</w:t>
      </w:r>
      <w:r>
        <w:rPr>
          <w:rFonts w:ascii="Arial" w:hAnsi="Arial" w:cs="Arial"/>
          <w:lang w:val="en-GB"/>
        </w:rPr>
        <w:t xml:space="preserve">. Placements are </w:t>
      </w:r>
      <w:r w:rsidRPr="0024504C">
        <w:rPr>
          <w:rFonts w:ascii="Arial" w:hAnsi="Arial" w:cs="Arial"/>
          <w:lang w:val="en-GB"/>
        </w:rPr>
        <w:t>possible year-round</w:t>
      </w:r>
      <w:r>
        <w:rPr>
          <w:rFonts w:ascii="Arial" w:hAnsi="Arial" w:cs="Arial"/>
          <w:lang w:val="en-GB"/>
        </w:rPr>
        <w:t>,</w:t>
      </w:r>
      <w:r w:rsidRPr="0024504C">
        <w:rPr>
          <w:rFonts w:ascii="Arial" w:hAnsi="Arial" w:cs="Arial"/>
          <w:lang w:val="en-GB"/>
        </w:rPr>
        <w:t xml:space="preserve"> also outside of the semesterly rhythm of EHL</w:t>
      </w:r>
      <w:r>
        <w:rPr>
          <w:rFonts w:ascii="Arial" w:hAnsi="Arial" w:cs="Arial"/>
          <w:lang w:val="en-GB"/>
        </w:rPr>
        <w:t xml:space="preserve">, and </w:t>
      </w:r>
      <w:r w:rsidR="00702336">
        <w:rPr>
          <w:rFonts w:ascii="Arial" w:hAnsi="Arial" w:cs="Arial"/>
          <w:lang w:val="en-GB"/>
        </w:rPr>
        <w:t xml:space="preserve">the </w:t>
      </w:r>
      <w:r w:rsidRPr="0024504C">
        <w:rPr>
          <w:rFonts w:ascii="Arial" w:hAnsi="Arial" w:cs="Arial"/>
          <w:lang w:val="en-GB"/>
        </w:rPr>
        <w:t xml:space="preserve">combination with a theoretical semester </w:t>
      </w:r>
      <w:r w:rsidR="00702336">
        <w:rPr>
          <w:rFonts w:ascii="Arial" w:hAnsi="Arial" w:cs="Arial"/>
          <w:lang w:val="en-GB"/>
        </w:rPr>
        <w:t>is</w:t>
      </w:r>
      <w:r w:rsidRPr="0024504C">
        <w:rPr>
          <w:rFonts w:ascii="Arial" w:hAnsi="Arial" w:cs="Arial"/>
          <w:lang w:val="en-GB"/>
        </w:rPr>
        <w:t xml:space="preserve"> possible</w:t>
      </w:r>
      <w:r>
        <w:rPr>
          <w:rFonts w:ascii="Arial" w:hAnsi="Arial" w:cs="Arial"/>
          <w:lang w:val="en-GB"/>
        </w:rPr>
        <w:t>.</w:t>
      </w:r>
    </w:p>
    <w:p w:rsidR="0024504C" w:rsidRDefault="0024504C" w:rsidP="00B03730">
      <w:pPr>
        <w:spacing w:line="276" w:lineRule="auto"/>
        <w:jc w:val="both"/>
        <w:rPr>
          <w:rFonts w:ascii="Arial" w:hAnsi="Arial" w:cs="Arial"/>
          <w:lang w:val="en-GB"/>
        </w:rPr>
      </w:pPr>
    </w:p>
    <w:p w:rsidR="0024504C" w:rsidRDefault="001F1F14" w:rsidP="00B03730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order t</w:t>
      </w:r>
      <w:r w:rsidR="0024504C" w:rsidRPr="0024504C">
        <w:rPr>
          <w:rFonts w:ascii="Arial" w:hAnsi="Arial" w:cs="Arial"/>
          <w:lang w:val="en-GB"/>
        </w:rPr>
        <w:t xml:space="preserve">o find an appropriate, matching placement it is necessary to have validated information from </w:t>
      </w:r>
      <w:r w:rsidR="0024504C">
        <w:rPr>
          <w:rFonts w:ascii="Arial" w:hAnsi="Arial" w:cs="Arial"/>
          <w:lang w:val="en-GB"/>
        </w:rPr>
        <w:t xml:space="preserve">the </w:t>
      </w:r>
      <w:r w:rsidR="0024504C" w:rsidRPr="0024504C">
        <w:rPr>
          <w:rFonts w:ascii="Arial" w:hAnsi="Arial" w:cs="Arial"/>
          <w:lang w:val="en-GB"/>
        </w:rPr>
        <w:t>sending university, so that we at EHL may contact the cooperating partners, we deem capable of accompanying and teaching incoming students according to application</w:t>
      </w:r>
      <w:r w:rsidR="00702336">
        <w:rPr>
          <w:rFonts w:ascii="Arial" w:hAnsi="Arial" w:cs="Arial"/>
          <w:lang w:val="en-GB"/>
        </w:rPr>
        <w:t>.</w:t>
      </w:r>
    </w:p>
    <w:p w:rsidR="0024504C" w:rsidRDefault="0024504C" w:rsidP="00EE1C34">
      <w:pPr>
        <w:spacing w:line="360" w:lineRule="auto"/>
        <w:rPr>
          <w:rFonts w:ascii="Arial" w:hAnsi="Arial" w:cs="Arial"/>
          <w:lang w:val="en-GB"/>
        </w:rPr>
      </w:pPr>
    </w:p>
    <w:p w:rsidR="00702336" w:rsidRDefault="00702336" w:rsidP="00B03730">
      <w:pPr>
        <w:spacing w:line="276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Personal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41"/>
      </w:tblGrid>
      <w:tr w:rsidR="00702336" w:rsidRPr="0080161A" w:rsidTr="0080161A">
        <w:tc>
          <w:tcPr>
            <w:tcW w:w="3652" w:type="dxa"/>
            <w:shd w:val="clear" w:color="auto" w:fill="auto"/>
          </w:tcPr>
          <w:p w:rsidR="00702336" w:rsidRPr="0080161A" w:rsidRDefault="00702336" w:rsidP="0080161A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  <w:bookmarkStart w:id="2" w:name="_Hlk96078757"/>
            <w:r w:rsidRPr="0080161A">
              <w:rPr>
                <w:rFonts w:ascii="Arial" w:hAnsi="Arial" w:cs="Arial"/>
                <w:lang w:val="en-GB"/>
              </w:rPr>
              <w:t>Family Name</w:t>
            </w:r>
          </w:p>
        </w:tc>
        <w:tc>
          <w:tcPr>
            <w:tcW w:w="5842" w:type="dxa"/>
            <w:shd w:val="clear" w:color="auto" w:fill="auto"/>
          </w:tcPr>
          <w:p w:rsidR="00702336" w:rsidRPr="0080161A" w:rsidRDefault="00702336" w:rsidP="0080161A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702336" w:rsidRPr="0080161A" w:rsidTr="0080161A">
        <w:tc>
          <w:tcPr>
            <w:tcW w:w="3652" w:type="dxa"/>
            <w:shd w:val="clear" w:color="auto" w:fill="auto"/>
          </w:tcPr>
          <w:p w:rsidR="00702336" w:rsidRPr="0080161A" w:rsidRDefault="00702336" w:rsidP="0080161A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  <w:r w:rsidRPr="0080161A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5842" w:type="dxa"/>
            <w:shd w:val="clear" w:color="auto" w:fill="auto"/>
          </w:tcPr>
          <w:p w:rsidR="00702336" w:rsidRPr="0080161A" w:rsidRDefault="00702336" w:rsidP="0080161A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702336" w:rsidRPr="0080161A" w:rsidTr="0080161A">
        <w:tc>
          <w:tcPr>
            <w:tcW w:w="3652" w:type="dxa"/>
            <w:shd w:val="clear" w:color="auto" w:fill="auto"/>
          </w:tcPr>
          <w:p w:rsidR="00702336" w:rsidRPr="0080161A" w:rsidRDefault="00702336" w:rsidP="0080161A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  <w:r w:rsidRPr="0080161A">
              <w:rPr>
                <w:rFonts w:ascii="Arial" w:hAnsi="Arial" w:cs="Arial"/>
                <w:lang w:val="en-GB"/>
              </w:rPr>
              <w:t>Date of Birth</w:t>
            </w:r>
          </w:p>
        </w:tc>
        <w:tc>
          <w:tcPr>
            <w:tcW w:w="5842" w:type="dxa"/>
            <w:shd w:val="clear" w:color="auto" w:fill="auto"/>
          </w:tcPr>
          <w:p w:rsidR="00702336" w:rsidRPr="0080161A" w:rsidRDefault="00702336" w:rsidP="0080161A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bookmarkEnd w:id="2"/>
    </w:tbl>
    <w:p w:rsidR="00702336" w:rsidRDefault="00702336" w:rsidP="00B03730">
      <w:pPr>
        <w:spacing w:line="276" w:lineRule="auto"/>
        <w:rPr>
          <w:rFonts w:ascii="Arial" w:hAnsi="Arial" w:cs="Arial"/>
          <w:b/>
          <w:lang w:val="en-GB"/>
        </w:rPr>
      </w:pPr>
    </w:p>
    <w:p w:rsidR="0024504C" w:rsidRDefault="00702336" w:rsidP="00B03730">
      <w:pP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Requirements placement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5731"/>
      </w:tblGrid>
      <w:tr w:rsidR="00045226" w:rsidRPr="0080161A" w:rsidTr="0080161A">
        <w:tc>
          <w:tcPr>
            <w:tcW w:w="3652" w:type="dxa"/>
            <w:shd w:val="clear" w:color="auto" w:fill="auto"/>
          </w:tcPr>
          <w:p w:rsidR="00045226" w:rsidRPr="0080161A" w:rsidRDefault="00045226" w:rsidP="0080161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80161A">
              <w:rPr>
                <w:rFonts w:ascii="Arial" w:hAnsi="Arial" w:cs="Arial"/>
                <w:lang w:val="en-GB"/>
              </w:rPr>
              <w:t>Duration of placement in weeks</w:t>
            </w:r>
          </w:p>
        </w:tc>
        <w:tc>
          <w:tcPr>
            <w:tcW w:w="5842" w:type="dxa"/>
            <w:shd w:val="clear" w:color="auto" w:fill="auto"/>
          </w:tcPr>
          <w:p w:rsidR="00045226" w:rsidRPr="0080161A" w:rsidRDefault="00045226" w:rsidP="0080161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045226" w:rsidRPr="0080161A" w:rsidTr="0080161A">
        <w:tc>
          <w:tcPr>
            <w:tcW w:w="3652" w:type="dxa"/>
            <w:shd w:val="clear" w:color="auto" w:fill="auto"/>
          </w:tcPr>
          <w:p w:rsidR="00045226" w:rsidRPr="0080161A" w:rsidRDefault="00045226" w:rsidP="0080161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80161A">
              <w:rPr>
                <w:rFonts w:ascii="Arial" w:hAnsi="Arial" w:cs="Arial"/>
                <w:lang w:val="en-GB"/>
              </w:rPr>
              <w:t>Intended start and end date</w:t>
            </w:r>
            <w:r w:rsidR="001F1F14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5842" w:type="dxa"/>
            <w:shd w:val="clear" w:color="auto" w:fill="auto"/>
          </w:tcPr>
          <w:p w:rsidR="00045226" w:rsidRPr="0080161A" w:rsidRDefault="00045226" w:rsidP="0080161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045226" w:rsidRPr="0080161A" w:rsidTr="0080161A">
        <w:tc>
          <w:tcPr>
            <w:tcW w:w="3652" w:type="dxa"/>
            <w:shd w:val="clear" w:color="auto" w:fill="auto"/>
          </w:tcPr>
          <w:p w:rsidR="00045226" w:rsidRPr="0080161A" w:rsidRDefault="00045226" w:rsidP="0080161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80161A">
              <w:rPr>
                <w:rFonts w:ascii="Arial" w:hAnsi="Arial" w:cs="Arial"/>
                <w:lang w:val="en-GB"/>
              </w:rPr>
              <w:t>Number of hours per Week</w:t>
            </w:r>
          </w:p>
        </w:tc>
        <w:tc>
          <w:tcPr>
            <w:tcW w:w="5842" w:type="dxa"/>
            <w:shd w:val="clear" w:color="auto" w:fill="auto"/>
          </w:tcPr>
          <w:p w:rsidR="00045226" w:rsidRPr="0080161A" w:rsidRDefault="00045226" w:rsidP="0080161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045226" w:rsidRPr="0080161A" w:rsidTr="001F1F14">
        <w:trPr>
          <w:trHeight w:val="1203"/>
        </w:trPr>
        <w:tc>
          <w:tcPr>
            <w:tcW w:w="3652" w:type="dxa"/>
            <w:shd w:val="clear" w:color="auto" w:fill="auto"/>
          </w:tcPr>
          <w:p w:rsidR="00045226" w:rsidRPr="0080161A" w:rsidRDefault="00045226" w:rsidP="0080161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80161A">
              <w:rPr>
                <w:rFonts w:ascii="Arial" w:hAnsi="Arial" w:cs="Arial"/>
                <w:lang w:val="en-GB"/>
              </w:rPr>
              <w:t>Fields of practice required</w:t>
            </w:r>
          </w:p>
        </w:tc>
        <w:tc>
          <w:tcPr>
            <w:tcW w:w="5842" w:type="dxa"/>
            <w:shd w:val="clear" w:color="auto" w:fill="auto"/>
          </w:tcPr>
          <w:p w:rsidR="00045226" w:rsidRPr="0080161A" w:rsidRDefault="00045226" w:rsidP="0080161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045226" w:rsidRPr="0080161A" w:rsidTr="0080161A">
        <w:trPr>
          <w:trHeight w:val="1278"/>
        </w:trPr>
        <w:tc>
          <w:tcPr>
            <w:tcW w:w="3652" w:type="dxa"/>
            <w:shd w:val="clear" w:color="auto" w:fill="auto"/>
          </w:tcPr>
          <w:p w:rsidR="00045226" w:rsidRPr="0080161A" w:rsidRDefault="00045226" w:rsidP="0080161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80161A">
              <w:rPr>
                <w:rFonts w:ascii="Arial" w:hAnsi="Arial" w:cs="Arial"/>
                <w:lang w:val="en-GB"/>
              </w:rPr>
              <w:t xml:space="preserve">Competences and skills to be </w:t>
            </w:r>
            <w:r w:rsidR="00702336" w:rsidRPr="0080161A">
              <w:rPr>
                <w:rFonts w:ascii="Arial" w:hAnsi="Arial" w:cs="Arial"/>
                <w:lang w:val="en-GB"/>
              </w:rPr>
              <w:t>acquired</w:t>
            </w:r>
          </w:p>
        </w:tc>
        <w:tc>
          <w:tcPr>
            <w:tcW w:w="5842" w:type="dxa"/>
            <w:shd w:val="clear" w:color="auto" w:fill="auto"/>
          </w:tcPr>
          <w:p w:rsidR="00045226" w:rsidRPr="0080161A" w:rsidRDefault="00045226" w:rsidP="0080161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045226" w:rsidRPr="0080161A" w:rsidTr="001F1F14">
        <w:trPr>
          <w:trHeight w:val="1252"/>
        </w:trPr>
        <w:tc>
          <w:tcPr>
            <w:tcW w:w="3652" w:type="dxa"/>
            <w:shd w:val="clear" w:color="auto" w:fill="auto"/>
          </w:tcPr>
          <w:p w:rsidR="00045226" w:rsidRPr="0080161A" w:rsidRDefault="00702336" w:rsidP="0080161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80161A">
              <w:rPr>
                <w:rFonts w:ascii="Arial" w:hAnsi="Arial" w:cs="Arial"/>
                <w:lang w:val="en-GB"/>
              </w:rPr>
              <w:t>Specific r</w:t>
            </w:r>
            <w:r w:rsidR="00045226" w:rsidRPr="0080161A">
              <w:rPr>
                <w:rFonts w:ascii="Arial" w:hAnsi="Arial" w:cs="Arial"/>
                <w:lang w:val="en-GB"/>
              </w:rPr>
              <w:t>equirements from the sending university due to nursing training</w:t>
            </w:r>
          </w:p>
        </w:tc>
        <w:tc>
          <w:tcPr>
            <w:tcW w:w="5842" w:type="dxa"/>
            <w:shd w:val="clear" w:color="auto" w:fill="auto"/>
          </w:tcPr>
          <w:p w:rsidR="00045226" w:rsidRPr="0080161A" w:rsidRDefault="00045226" w:rsidP="0080161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045226" w:rsidRPr="0080161A" w:rsidTr="0080161A">
        <w:trPr>
          <w:trHeight w:val="983"/>
        </w:trPr>
        <w:tc>
          <w:tcPr>
            <w:tcW w:w="3652" w:type="dxa"/>
            <w:shd w:val="clear" w:color="auto" w:fill="auto"/>
          </w:tcPr>
          <w:p w:rsidR="00045226" w:rsidRPr="0080161A" w:rsidRDefault="00045226" w:rsidP="0080161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80161A">
              <w:rPr>
                <w:rFonts w:ascii="Arial" w:hAnsi="Arial" w:cs="Arial"/>
                <w:lang w:val="en-GB"/>
              </w:rPr>
              <w:t xml:space="preserve">Special interests to be considered </w:t>
            </w:r>
          </w:p>
        </w:tc>
        <w:tc>
          <w:tcPr>
            <w:tcW w:w="5842" w:type="dxa"/>
            <w:shd w:val="clear" w:color="auto" w:fill="auto"/>
          </w:tcPr>
          <w:p w:rsidR="00045226" w:rsidRPr="0080161A" w:rsidRDefault="00045226" w:rsidP="0080161A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702336" w:rsidRDefault="00702336" w:rsidP="00EE1C34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Fields of practice which are possibly available:</w:t>
      </w:r>
    </w:p>
    <w:p w:rsidR="00702336" w:rsidRPr="00702336" w:rsidRDefault="00702336" w:rsidP="00702336">
      <w:pPr>
        <w:rPr>
          <w:rFonts w:ascii="Arial" w:hAnsi="Arial" w:cs="Arial"/>
          <w:lang w:val="en-GB"/>
        </w:rPr>
      </w:pPr>
      <w:r w:rsidRPr="00702336">
        <w:rPr>
          <w:rFonts w:ascii="Arial" w:hAnsi="Arial" w:cs="Arial"/>
          <w:lang w:val="en-GB"/>
        </w:rPr>
        <w:t>internal medicine / nursing and their respective specialities (dialysis, endoscopy etc.)</w:t>
      </w:r>
    </w:p>
    <w:p w:rsidR="00702336" w:rsidRPr="00702336" w:rsidRDefault="00702336" w:rsidP="00702336">
      <w:pPr>
        <w:rPr>
          <w:rFonts w:ascii="Arial" w:hAnsi="Arial" w:cs="Arial"/>
          <w:lang w:val="en-GB"/>
        </w:rPr>
      </w:pPr>
      <w:r w:rsidRPr="00702336">
        <w:rPr>
          <w:rFonts w:ascii="Arial" w:hAnsi="Arial" w:cs="Arial"/>
          <w:lang w:val="en-GB"/>
        </w:rPr>
        <w:t>surgical medicine / nursing and their respective specialities (orthopaedic, abdominal, reconstructive surgery, OR and anaesthetics etc.)</w:t>
      </w:r>
    </w:p>
    <w:p w:rsidR="00702336" w:rsidRPr="00702336" w:rsidRDefault="00702336" w:rsidP="00702336">
      <w:pPr>
        <w:rPr>
          <w:rFonts w:ascii="Arial" w:hAnsi="Arial" w:cs="Arial"/>
          <w:lang w:val="en-GB"/>
        </w:rPr>
      </w:pPr>
      <w:r w:rsidRPr="00702336">
        <w:rPr>
          <w:rFonts w:ascii="Arial" w:hAnsi="Arial" w:cs="Arial"/>
          <w:lang w:val="en-GB"/>
        </w:rPr>
        <w:t xml:space="preserve">oncological medicine / nursing and their respective specialities (haematology) </w:t>
      </w:r>
    </w:p>
    <w:p w:rsidR="00702336" w:rsidRPr="00702336" w:rsidRDefault="00702336" w:rsidP="00702336">
      <w:pPr>
        <w:rPr>
          <w:rFonts w:ascii="Arial" w:hAnsi="Arial" w:cs="Arial"/>
          <w:lang w:val="en-GB"/>
        </w:rPr>
      </w:pPr>
      <w:r w:rsidRPr="00702336">
        <w:rPr>
          <w:rFonts w:ascii="Arial" w:hAnsi="Arial" w:cs="Arial"/>
          <w:lang w:val="en-GB"/>
        </w:rPr>
        <w:t>intensive care (all forms like surgical, internal, interdisciplinary)</w:t>
      </w:r>
    </w:p>
    <w:p w:rsidR="00702336" w:rsidRPr="00702336" w:rsidRDefault="00702336" w:rsidP="00702336">
      <w:pPr>
        <w:rPr>
          <w:rFonts w:ascii="Arial" w:hAnsi="Arial" w:cs="Arial"/>
          <w:lang w:val="en-GB"/>
        </w:rPr>
      </w:pPr>
      <w:r w:rsidRPr="00702336">
        <w:rPr>
          <w:rFonts w:ascii="Arial" w:hAnsi="Arial" w:cs="Arial"/>
          <w:lang w:val="en-GB"/>
        </w:rPr>
        <w:t xml:space="preserve">intermediate care (all forms) </w:t>
      </w:r>
    </w:p>
    <w:p w:rsidR="00702336" w:rsidRPr="00702336" w:rsidRDefault="00702336" w:rsidP="00702336">
      <w:pPr>
        <w:rPr>
          <w:rFonts w:ascii="Arial" w:hAnsi="Arial" w:cs="Arial"/>
          <w:lang w:val="en-GB"/>
        </w:rPr>
      </w:pPr>
      <w:r w:rsidRPr="00702336">
        <w:rPr>
          <w:rFonts w:ascii="Arial" w:hAnsi="Arial" w:cs="Arial"/>
          <w:lang w:val="en-GB"/>
        </w:rPr>
        <w:t>emergency department</w:t>
      </w:r>
    </w:p>
    <w:p w:rsidR="00702336" w:rsidRPr="00702336" w:rsidRDefault="00702336" w:rsidP="00702336">
      <w:pPr>
        <w:rPr>
          <w:rFonts w:ascii="Arial" w:hAnsi="Arial" w:cs="Arial"/>
          <w:lang w:val="en-GB"/>
        </w:rPr>
      </w:pPr>
      <w:r w:rsidRPr="00702336">
        <w:rPr>
          <w:rFonts w:ascii="Arial" w:hAnsi="Arial" w:cs="Arial"/>
          <w:lang w:val="en-GB"/>
        </w:rPr>
        <w:t xml:space="preserve">recovery room </w:t>
      </w:r>
    </w:p>
    <w:p w:rsidR="00702336" w:rsidRPr="00702336" w:rsidRDefault="00702336" w:rsidP="00702336">
      <w:pPr>
        <w:rPr>
          <w:rFonts w:ascii="Arial" w:hAnsi="Arial" w:cs="Arial"/>
          <w:lang w:val="en-GB"/>
        </w:rPr>
      </w:pPr>
      <w:r w:rsidRPr="00702336">
        <w:rPr>
          <w:rFonts w:ascii="Arial" w:hAnsi="Arial" w:cs="Arial"/>
          <w:lang w:val="en-GB"/>
        </w:rPr>
        <w:t>homecare (all forms)</w:t>
      </w:r>
    </w:p>
    <w:p w:rsidR="00702336" w:rsidRPr="00702336" w:rsidRDefault="00702336" w:rsidP="00702336">
      <w:pPr>
        <w:rPr>
          <w:rFonts w:ascii="Arial" w:hAnsi="Arial" w:cs="Arial"/>
          <w:lang w:val="en-GB"/>
        </w:rPr>
      </w:pPr>
      <w:r w:rsidRPr="00702336">
        <w:rPr>
          <w:rFonts w:ascii="Arial" w:hAnsi="Arial" w:cs="Arial"/>
          <w:lang w:val="en-GB"/>
        </w:rPr>
        <w:t>elderly care at nursing homes including protective units</w:t>
      </w:r>
    </w:p>
    <w:p w:rsidR="00702336" w:rsidRPr="00702336" w:rsidRDefault="00702336" w:rsidP="00702336">
      <w:pPr>
        <w:rPr>
          <w:rFonts w:ascii="Arial" w:hAnsi="Arial" w:cs="Arial"/>
          <w:lang w:val="en-GB"/>
        </w:rPr>
      </w:pPr>
      <w:r w:rsidRPr="00702336">
        <w:rPr>
          <w:rFonts w:ascii="Arial" w:hAnsi="Arial" w:cs="Arial"/>
          <w:lang w:val="en-GB"/>
        </w:rPr>
        <w:t>palliative care in hospitals, at homecare, in hospice setting</w:t>
      </w:r>
    </w:p>
    <w:p w:rsidR="00702336" w:rsidRPr="00702336" w:rsidRDefault="00702336" w:rsidP="00702336">
      <w:pPr>
        <w:rPr>
          <w:rFonts w:ascii="Arial" w:hAnsi="Arial" w:cs="Arial"/>
          <w:lang w:val="en-GB"/>
        </w:rPr>
      </w:pPr>
      <w:r w:rsidRPr="00702336">
        <w:rPr>
          <w:rFonts w:ascii="Arial" w:hAnsi="Arial" w:cs="Arial"/>
          <w:lang w:val="en-GB"/>
        </w:rPr>
        <w:t xml:space="preserve">gynaecological care </w:t>
      </w:r>
    </w:p>
    <w:p w:rsidR="00702336" w:rsidRPr="00702336" w:rsidRDefault="00702336" w:rsidP="00702336">
      <w:pPr>
        <w:rPr>
          <w:rFonts w:ascii="Arial" w:hAnsi="Arial" w:cs="Arial"/>
          <w:lang w:val="en-GB"/>
        </w:rPr>
      </w:pPr>
      <w:r w:rsidRPr="00702336">
        <w:rPr>
          <w:rFonts w:ascii="Arial" w:hAnsi="Arial" w:cs="Arial"/>
          <w:lang w:val="en-GB"/>
        </w:rPr>
        <w:t xml:space="preserve">paediatric care, new-born care, childcare* hospital, home nursing, 24h nursery (Kindergarten) </w:t>
      </w:r>
    </w:p>
    <w:p w:rsidR="00702336" w:rsidRPr="00702336" w:rsidRDefault="00702336" w:rsidP="00702336">
      <w:pPr>
        <w:rPr>
          <w:rFonts w:ascii="Arial" w:hAnsi="Arial" w:cs="Arial"/>
          <w:lang w:val="en-GB"/>
        </w:rPr>
      </w:pPr>
      <w:r w:rsidRPr="00702336">
        <w:rPr>
          <w:rFonts w:ascii="Arial" w:hAnsi="Arial" w:cs="Arial"/>
          <w:lang w:val="en-GB"/>
        </w:rPr>
        <w:t>care for people with special needs at residential living groups</w:t>
      </w:r>
    </w:p>
    <w:p w:rsidR="00702336" w:rsidRPr="00702336" w:rsidRDefault="00702336" w:rsidP="00702336">
      <w:pPr>
        <w:rPr>
          <w:rFonts w:ascii="Arial" w:hAnsi="Arial" w:cs="Arial"/>
          <w:lang w:val="en-GB"/>
        </w:rPr>
      </w:pPr>
      <w:r w:rsidRPr="00702336">
        <w:rPr>
          <w:rFonts w:ascii="Arial" w:hAnsi="Arial" w:cs="Arial"/>
          <w:lang w:val="en-GB"/>
        </w:rPr>
        <w:t>rehabilitation (post-acute, chronic ailments, addiction, diabetes etc.)</w:t>
      </w:r>
    </w:p>
    <w:p w:rsidR="00702336" w:rsidRPr="00702336" w:rsidRDefault="00702336" w:rsidP="00702336">
      <w:pPr>
        <w:rPr>
          <w:rFonts w:ascii="Arial" w:hAnsi="Arial" w:cs="Arial"/>
          <w:lang w:val="en-GB"/>
        </w:rPr>
      </w:pPr>
      <w:r w:rsidRPr="00702336">
        <w:rPr>
          <w:rFonts w:ascii="Arial" w:hAnsi="Arial" w:cs="Arial"/>
          <w:lang w:val="en-GB"/>
        </w:rPr>
        <w:t xml:space="preserve">psychiatric care including homecare and forensic* </w:t>
      </w:r>
    </w:p>
    <w:p w:rsidR="00702336" w:rsidRPr="00702336" w:rsidRDefault="00702336" w:rsidP="00702336">
      <w:pPr>
        <w:rPr>
          <w:rFonts w:ascii="Arial" w:hAnsi="Arial" w:cs="Arial"/>
          <w:lang w:val="en-GB"/>
        </w:rPr>
      </w:pPr>
    </w:p>
    <w:p w:rsidR="00702336" w:rsidRPr="00702336" w:rsidRDefault="00702336" w:rsidP="00702336">
      <w:pPr>
        <w:rPr>
          <w:rFonts w:ascii="Arial" w:hAnsi="Arial" w:cs="Arial"/>
          <w:lang w:val="en-GB"/>
        </w:rPr>
      </w:pPr>
      <w:r w:rsidRPr="00702336">
        <w:rPr>
          <w:rFonts w:ascii="Arial" w:hAnsi="Arial" w:cs="Arial"/>
          <w:lang w:val="en-GB"/>
        </w:rPr>
        <w:t>*At this placements German language is usually required because of “speaking” (medicine) nursing care, in some fields English might be possible – special arrangement</w:t>
      </w:r>
    </w:p>
    <w:p w:rsidR="00852290" w:rsidRPr="009F63A3" w:rsidRDefault="00852290" w:rsidP="00EE1C34">
      <w:pPr>
        <w:spacing w:line="360" w:lineRule="auto"/>
        <w:rPr>
          <w:rFonts w:ascii="Arial" w:hAnsi="Arial" w:cs="Arial"/>
          <w:lang w:val="en-GB"/>
        </w:rPr>
      </w:pPr>
    </w:p>
    <w:p w:rsidR="00E20869" w:rsidRPr="007903E7" w:rsidRDefault="00E20869" w:rsidP="00EE1C34">
      <w:pPr>
        <w:spacing w:line="360" w:lineRule="auto"/>
        <w:rPr>
          <w:rFonts w:ascii="Arial" w:hAnsi="Arial" w:cs="Arial"/>
          <w:b/>
          <w:lang w:val="en-GB"/>
        </w:rPr>
      </w:pPr>
      <w:r w:rsidRPr="007903E7">
        <w:rPr>
          <w:rFonts w:ascii="Arial" w:hAnsi="Arial" w:cs="Arial"/>
          <w:b/>
          <w:lang w:val="en-GB"/>
        </w:rPr>
        <w:t>Sending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737"/>
      </w:tblGrid>
      <w:tr w:rsidR="00B03730" w:rsidRPr="0080161A" w:rsidTr="0080161A">
        <w:tc>
          <w:tcPr>
            <w:tcW w:w="3652" w:type="dxa"/>
            <w:shd w:val="clear" w:color="auto" w:fill="auto"/>
          </w:tcPr>
          <w:p w:rsidR="00B03730" w:rsidRPr="0080161A" w:rsidRDefault="00B03730" w:rsidP="0080161A">
            <w:pPr>
              <w:tabs>
                <w:tab w:val="left" w:leader="underscore" w:pos="4536"/>
              </w:tabs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80161A">
              <w:rPr>
                <w:rFonts w:ascii="Arial" w:hAnsi="Arial" w:cs="Arial"/>
                <w:lang w:val="en-GB"/>
              </w:rPr>
              <w:t>University</w:t>
            </w:r>
          </w:p>
        </w:tc>
        <w:tc>
          <w:tcPr>
            <w:tcW w:w="5842" w:type="dxa"/>
            <w:shd w:val="clear" w:color="auto" w:fill="auto"/>
          </w:tcPr>
          <w:p w:rsidR="00B03730" w:rsidRPr="0080161A" w:rsidRDefault="00B03730" w:rsidP="0080161A">
            <w:pPr>
              <w:tabs>
                <w:tab w:val="left" w:leader="underscore" w:pos="4536"/>
              </w:tabs>
              <w:spacing w:line="36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B03730" w:rsidRPr="0080161A" w:rsidTr="0080161A">
        <w:tc>
          <w:tcPr>
            <w:tcW w:w="3652" w:type="dxa"/>
            <w:shd w:val="clear" w:color="auto" w:fill="auto"/>
          </w:tcPr>
          <w:p w:rsidR="00B03730" w:rsidRPr="0080161A" w:rsidRDefault="00B03730" w:rsidP="0080161A">
            <w:pPr>
              <w:tabs>
                <w:tab w:val="left" w:leader="underscore" w:pos="4536"/>
              </w:tabs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80161A">
              <w:rPr>
                <w:rFonts w:ascii="Arial" w:hAnsi="Arial" w:cs="Arial"/>
                <w:lang w:val="en-GB"/>
              </w:rPr>
              <w:t>Contact Person</w:t>
            </w:r>
          </w:p>
        </w:tc>
        <w:tc>
          <w:tcPr>
            <w:tcW w:w="5842" w:type="dxa"/>
            <w:shd w:val="clear" w:color="auto" w:fill="auto"/>
          </w:tcPr>
          <w:p w:rsidR="00B03730" w:rsidRPr="0080161A" w:rsidRDefault="00B03730" w:rsidP="0080161A">
            <w:pPr>
              <w:tabs>
                <w:tab w:val="left" w:leader="underscore" w:pos="4536"/>
              </w:tabs>
              <w:spacing w:line="36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B03730" w:rsidRPr="0080161A" w:rsidTr="0080161A">
        <w:tc>
          <w:tcPr>
            <w:tcW w:w="3652" w:type="dxa"/>
            <w:shd w:val="clear" w:color="auto" w:fill="auto"/>
          </w:tcPr>
          <w:p w:rsidR="00B03730" w:rsidRPr="0080161A" w:rsidRDefault="00B03730" w:rsidP="0080161A">
            <w:pPr>
              <w:tabs>
                <w:tab w:val="left" w:leader="underscore" w:pos="4536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80161A">
              <w:rPr>
                <w:rFonts w:ascii="Arial" w:hAnsi="Arial" w:cs="Arial"/>
                <w:lang w:val="en-GB"/>
              </w:rPr>
              <w:t>Email-Address and Phone</w:t>
            </w:r>
          </w:p>
        </w:tc>
        <w:tc>
          <w:tcPr>
            <w:tcW w:w="5842" w:type="dxa"/>
            <w:shd w:val="clear" w:color="auto" w:fill="auto"/>
          </w:tcPr>
          <w:p w:rsidR="00B03730" w:rsidRPr="0080161A" w:rsidRDefault="00B03730" w:rsidP="0080161A">
            <w:pPr>
              <w:tabs>
                <w:tab w:val="left" w:leader="underscore" w:pos="4536"/>
              </w:tabs>
              <w:spacing w:line="360" w:lineRule="auto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7506B8" w:rsidRPr="007903E7" w:rsidRDefault="007506B8" w:rsidP="00EE1C34">
      <w:pPr>
        <w:spacing w:line="360" w:lineRule="auto"/>
        <w:rPr>
          <w:rFonts w:ascii="Arial" w:hAnsi="Arial" w:cs="Arial"/>
          <w:lang w:val="en-GB"/>
        </w:rPr>
      </w:pPr>
    </w:p>
    <w:p w:rsidR="001108DB" w:rsidRPr="007506B8" w:rsidRDefault="001108DB" w:rsidP="001108DB">
      <w:pPr>
        <w:rPr>
          <w:rFonts w:ascii="Arial" w:hAnsi="Arial" w:cs="Arial"/>
          <w:lang w:val="en-GB"/>
        </w:rPr>
      </w:pPr>
      <w:r w:rsidRPr="007506B8">
        <w:rPr>
          <w:rFonts w:ascii="Arial" w:hAnsi="Arial" w:cs="Arial"/>
          <w:lang w:val="en-GB"/>
        </w:rPr>
        <w:t>We hereby endorse the application of our student at the Protestant University of Applied Sciences Ludwigsburg.</w:t>
      </w:r>
    </w:p>
    <w:p w:rsidR="001108DB" w:rsidRDefault="001108DB" w:rsidP="001108DB">
      <w:pPr>
        <w:rPr>
          <w:rFonts w:ascii="Arial" w:hAnsi="Arial" w:cs="Arial"/>
          <w:sz w:val="20"/>
          <w:szCs w:val="20"/>
          <w:lang w:val="en-GB"/>
        </w:rPr>
      </w:pPr>
    </w:p>
    <w:p w:rsidR="001108DB" w:rsidRPr="00E20869" w:rsidRDefault="001108DB" w:rsidP="001108DB">
      <w:pPr>
        <w:rPr>
          <w:rFonts w:ascii="Arial" w:hAnsi="Arial" w:cs="Arial"/>
          <w:sz w:val="20"/>
          <w:szCs w:val="16"/>
          <w:u w:val="single"/>
          <w:lang w:val="en-GB"/>
        </w:rPr>
      </w:pPr>
    </w:p>
    <w:p w:rsidR="001108DB" w:rsidRPr="00E110BD" w:rsidRDefault="001108DB" w:rsidP="001108DB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AC5F28">
        <w:rPr>
          <w:rFonts w:ascii="Arial" w:hAnsi="Arial" w:cs="Arial"/>
          <w:sz w:val="22"/>
          <w:szCs w:val="22"/>
          <w:u w:val="single"/>
          <w:lang w:val="en-GB"/>
        </w:rPr>
        <w:t>_________________________</w:t>
      </w:r>
      <w:r>
        <w:rPr>
          <w:rFonts w:ascii="Arial" w:hAnsi="Arial" w:cs="Arial"/>
          <w:sz w:val="20"/>
          <w:szCs w:val="20"/>
          <w:lang w:val="en-GB"/>
        </w:rPr>
        <w:t xml:space="preserve">        </w:t>
      </w:r>
      <w:r w:rsidRPr="00AC5F28">
        <w:rPr>
          <w:rFonts w:ascii="Arial" w:hAnsi="Arial" w:cs="Arial"/>
          <w:sz w:val="22"/>
          <w:szCs w:val="22"/>
          <w:u w:val="single"/>
          <w:lang w:val="en-GB"/>
        </w:rPr>
        <w:t>_________________</w:t>
      </w:r>
      <w:r>
        <w:rPr>
          <w:rFonts w:ascii="Arial" w:hAnsi="Arial" w:cs="Arial"/>
          <w:sz w:val="22"/>
          <w:szCs w:val="22"/>
          <w:u w:val="single"/>
          <w:lang w:val="en-GB"/>
        </w:rPr>
        <w:t>____________</w:t>
      </w:r>
      <w:r w:rsidRPr="00AC5F28">
        <w:rPr>
          <w:rFonts w:ascii="Arial" w:hAnsi="Arial" w:cs="Arial"/>
          <w:sz w:val="22"/>
          <w:szCs w:val="22"/>
          <w:u w:val="single"/>
          <w:lang w:val="en-GB"/>
        </w:rPr>
        <w:t>_____________</w:t>
      </w:r>
      <w:r>
        <w:rPr>
          <w:rFonts w:ascii="Arial" w:hAnsi="Arial" w:cs="Arial"/>
          <w:sz w:val="22"/>
          <w:szCs w:val="22"/>
          <w:u w:val="single"/>
          <w:lang w:val="en-GB"/>
        </w:rPr>
        <w:t>__</w:t>
      </w:r>
      <w:r w:rsidRPr="00AC5F28">
        <w:rPr>
          <w:rFonts w:ascii="Arial" w:hAnsi="Arial" w:cs="Arial"/>
          <w:sz w:val="22"/>
          <w:szCs w:val="22"/>
          <w:u w:val="single"/>
          <w:lang w:val="en-GB"/>
        </w:rPr>
        <w:t>___</w:t>
      </w:r>
    </w:p>
    <w:p w:rsidR="001108DB" w:rsidRDefault="001108DB" w:rsidP="007506B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Place/Date                                              Signature of the Institutional coordinator</w:t>
      </w:r>
    </w:p>
    <w:p w:rsidR="007903E7" w:rsidRDefault="007903E7" w:rsidP="00EE1C34">
      <w:pPr>
        <w:spacing w:line="360" w:lineRule="auto"/>
        <w:rPr>
          <w:rFonts w:ascii="Arial" w:hAnsi="Arial" w:cs="Arial"/>
          <w:lang w:val="en-GB"/>
        </w:rPr>
      </w:pPr>
    </w:p>
    <w:p w:rsidR="007506B8" w:rsidRPr="007903E7" w:rsidRDefault="007506B8" w:rsidP="00EE1C34">
      <w:pPr>
        <w:spacing w:line="360" w:lineRule="auto"/>
        <w:rPr>
          <w:rFonts w:ascii="Arial" w:hAnsi="Arial" w:cs="Arial"/>
          <w:lang w:val="en-GB"/>
        </w:rPr>
      </w:pPr>
    </w:p>
    <w:p w:rsidR="00EA443A" w:rsidRPr="007903E7" w:rsidRDefault="00EA443A" w:rsidP="00EE1C34">
      <w:pPr>
        <w:spacing w:line="360" w:lineRule="auto"/>
        <w:rPr>
          <w:rFonts w:ascii="Arial" w:hAnsi="Arial" w:cs="Arial"/>
          <w:b/>
          <w:lang w:val="en-GB"/>
        </w:rPr>
      </w:pPr>
      <w:r w:rsidRPr="007903E7">
        <w:rPr>
          <w:rFonts w:ascii="Arial" w:hAnsi="Arial" w:cs="Arial"/>
          <w:b/>
          <w:lang w:val="en-GB"/>
        </w:rPr>
        <w:t>Signature Applicant</w:t>
      </w:r>
    </w:p>
    <w:p w:rsidR="00EA443A" w:rsidRPr="007903E7" w:rsidRDefault="00EA443A" w:rsidP="00EA443A">
      <w:pPr>
        <w:rPr>
          <w:rFonts w:ascii="Arial" w:hAnsi="Arial" w:cs="Arial"/>
          <w:lang w:val="en-GB"/>
        </w:rPr>
      </w:pPr>
      <w:r w:rsidRPr="007903E7">
        <w:rPr>
          <w:rFonts w:ascii="Arial" w:hAnsi="Arial" w:cs="Arial"/>
          <w:lang w:val="en-GB"/>
        </w:rPr>
        <w:t xml:space="preserve">I agree that my personal data is stored and used for administrative reasons at the Protestant University of Applied Sciences Ludwigsburg until 3 months after the end of the exchange semester. </w:t>
      </w:r>
    </w:p>
    <w:p w:rsidR="00EA443A" w:rsidRPr="007903E7" w:rsidRDefault="00EA443A" w:rsidP="00EA443A">
      <w:pPr>
        <w:rPr>
          <w:rFonts w:ascii="Arial" w:hAnsi="Arial" w:cs="Arial"/>
          <w:lang w:val="en-GB"/>
        </w:rPr>
      </w:pPr>
    </w:p>
    <w:p w:rsidR="00EA443A" w:rsidRPr="007903E7" w:rsidRDefault="00EA443A" w:rsidP="00EA443A">
      <w:pPr>
        <w:rPr>
          <w:rFonts w:ascii="Arial" w:hAnsi="Arial" w:cs="Arial"/>
          <w:lang w:val="en-GB"/>
        </w:rPr>
      </w:pPr>
    </w:p>
    <w:p w:rsidR="00EA443A" w:rsidRDefault="00EA443A" w:rsidP="00EA443A">
      <w:pPr>
        <w:rPr>
          <w:rFonts w:ascii="Arial" w:hAnsi="Arial" w:cs="Arial"/>
          <w:sz w:val="20"/>
          <w:szCs w:val="20"/>
          <w:lang w:val="en-GB"/>
        </w:rPr>
      </w:pPr>
      <w:r w:rsidRPr="00AC5F28">
        <w:rPr>
          <w:rFonts w:ascii="Arial" w:hAnsi="Arial" w:cs="Arial"/>
          <w:sz w:val="22"/>
          <w:szCs w:val="22"/>
          <w:u w:val="single"/>
          <w:lang w:val="en-GB"/>
        </w:rPr>
        <w:t>_________________________</w:t>
      </w:r>
      <w:r>
        <w:rPr>
          <w:rFonts w:ascii="Arial" w:hAnsi="Arial" w:cs="Arial"/>
          <w:sz w:val="20"/>
          <w:szCs w:val="20"/>
          <w:lang w:val="en-GB"/>
        </w:rPr>
        <w:t xml:space="preserve">        </w:t>
      </w:r>
      <w:r w:rsidRPr="00AC5F28">
        <w:rPr>
          <w:rFonts w:ascii="Arial" w:hAnsi="Arial" w:cs="Arial"/>
          <w:sz w:val="22"/>
          <w:szCs w:val="22"/>
          <w:u w:val="single"/>
          <w:lang w:val="en-GB"/>
        </w:rPr>
        <w:t>_________________</w:t>
      </w:r>
      <w:r>
        <w:rPr>
          <w:rFonts w:ascii="Arial" w:hAnsi="Arial" w:cs="Arial"/>
          <w:sz w:val="22"/>
          <w:szCs w:val="22"/>
          <w:u w:val="single"/>
          <w:lang w:val="en-GB"/>
        </w:rPr>
        <w:t>____________</w:t>
      </w:r>
      <w:r w:rsidRPr="00AC5F28">
        <w:rPr>
          <w:rFonts w:ascii="Arial" w:hAnsi="Arial" w:cs="Arial"/>
          <w:sz w:val="22"/>
          <w:szCs w:val="22"/>
          <w:u w:val="single"/>
          <w:lang w:val="en-GB"/>
        </w:rPr>
        <w:t>_____________</w:t>
      </w:r>
      <w:r>
        <w:rPr>
          <w:rFonts w:ascii="Arial" w:hAnsi="Arial" w:cs="Arial"/>
          <w:sz w:val="22"/>
          <w:szCs w:val="22"/>
          <w:u w:val="single"/>
          <w:lang w:val="en-GB"/>
        </w:rPr>
        <w:t>__</w:t>
      </w:r>
      <w:r w:rsidRPr="00AC5F28">
        <w:rPr>
          <w:rFonts w:ascii="Arial" w:hAnsi="Arial" w:cs="Arial"/>
          <w:sz w:val="22"/>
          <w:szCs w:val="22"/>
          <w:u w:val="single"/>
          <w:lang w:val="en-GB"/>
        </w:rPr>
        <w:t>___</w:t>
      </w:r>
    </w:p>
    <w:p w:rsidR="00EE1C34" w:rsidRPr="007903E7" w:rsidRDefault="00EA443A" w:rsidP="007903E7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Place/Date                                              Signature of the applicant</w:t>
      </w:r>
    </w:p>
    <w:p w:rsidR="001108DB" w:rsidRPr="00C30580" w:rsidRDefault="001108DB" w:rsidP="001108DB">
      <w:pPr>
        <w:spacing w:line="360" w:lineRule="auto"/>
        <w:rPr>
          <w:rFonts w:ascii="Arial" w:hAnsi="Arial" w:cs="Arial"/>
          <w:lang w:val="en-GB"/>
        </w:rPr>
      </w:pPr>
      <w:r w:rsidRPr="00C30580">
        <w:rPr>
          <w:rFonts w:ascii="Arial" w:hAnsi="Arial" w:cs="Arial"/>
          <w:lang w:val="en-GB"/>
        </w:rPr>
        <w:t xml:space="preserve"> </w:t>
      </w:r>
    </w:p>
    <w:sectPr w:rsidR="001108DB" w:rsidRPr="00C30580" w:rsidSect="00473B33">
      <w:headerReference w:type="default" r:id="rId10"/>
      <w:type w:val="continuous"/>
      <w:pgSz w:w="11906" w:h="16838" w:code="9"/>
      <w:pgMar w:top="902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BF" w:rsidRDefault="00A317BF">
      <w:r>
        <w:separator/>
      </w:r>
    </w:p>
  </w:endnote>
  <w:endnote w:type="continuationSeparator" w:id="0">
    <w:p w:rsidR="00A317BF" w:rsidRDefault="00A3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B56" w:rsidRDefault="007C3B56" w:rsidP="00E90B5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C3B56" w:rsidRDefault="007C3B56" w:rsidP="00220F9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B56" w:rsidRPr="00282476" w:rsidRDefault="007C3B56" w:rsidP="00220F94">
    <w:pPr>
      <w:pStyle w:val="Fuzeile"/>
      <w:ind w:right="360"/>
      <w:rPr>
        <w:rFonts w:ascii="Arial" w:hAnsi="Arial" w:cs="Arial"/>
        <w:smallCaps/>
        <w:sz w:val="18"/>
        <w:szCs w:val="20"/>
      </w:rPr>
    </w:pPr>
    <w:r w:rsidRPr="00282476">
      <w:rPr>
        <w:rFonts w:ascii="Arial" w:hAnsi="Arial" w:cs="Arial"/>
        <w:smallCaps/>
        <w:sz w:val="18"/>
        <w:szCs w:val="20"/>
      </w:rPr>
      <w:tab/>
    </w:r>
    <w:r w:rsidR="00B03730">
      <w:rPr>
        <w:rFonts w:ascii="Arial" w:hAnsi="Arial" w:cs="Arial"/>
        <w:smallCaps/>
        <w:sz w:val="18"/>
        <w:szCs w:val="20"/>
      </w:rPr>
      <w:t xml:space="preserve">Nursing Care </w:t>
    </w:r>
    <w:proofErr w:type="spellStart"/>
    <w:r w:rsidR="00B03730">
      <w:rPr>
        <w:rFonts w:ascii="Arial" w:hAnsi="Arial" w:cs="Arial"/>
        <w:smallCaps/>
        <w:sz w:val="18"/>
        <w:szCs w:val="20"/>
      </w:rPr>
      <w:t>Traineeships</w:t>
    </w:r>
    <w:proofErr w:type="spellEnd"/>
    <w:r w:rsidRPr="00282476">
      <w:rPr>
        <w:rFonts w:ascii="Arial" w:hAnsi="Arial" w:cs="Arial"/>
        <w:smallCaps/>
        <w:sz w:val="18"/>
        <w:szCs w:val="20"/>
      </w:rPr>
      <w:tab/>
    </w:r>
    <w:r w:rsidRPr="00282476">
      <w:rPr>
        <w:rStyle w:val="Seitenzahl"/>
        <w:rFonts w:ascii="Arial" w:hAnsi="Arial" w:cs="Arial"/>
        <w:smallCaps/>
        <w:sz w:val="18"/>
        <w:szCs w:val="20"/>
      </w:rPr>
      <w:fldChar w:fldCharType="begin"/>
    </w:r>
    <w:r w:rsidRPr="00282476">
      <w:rPr>
        <w:rStyle w:val="Seitenzahl"/>
        <w:rFonts w:ascii="Arial" w:hAnsi="Arial" w:cs="Arial"/>
        <w:smallCaps/>
        <w:sz w:val="18"/>
        <w:szCs w:val="20"/>
      </w:rPr>
      <w:instrText xml:space="preserve"> PAGE </w:instrText>
    </w:r>
    <w:r w:rsidRPr="00282476">
      <w:rPr>
        <w:rStyle w:val="Seitenzahl"/>
        <w:rFonts w:ascii="Arial" w:hAnsi="Arial" w:cs="Arial"/>
        <w:smallCaps/>
        <w:sz w:val="18"/>
        <w:szCs w:val="20"/>
      </w:rPr>
      <w:fldChar w:fldCharType="separate"/>
    </w:r>
    <w:r w:rsidR="005740F2">
      <w:rPr>
        <w:rStyle w:val="Seitenzahl"/>
        <w:rFonts w:ascii="Arial" w:hAnsi="Arial" w:cs="Arial"/>
        <w:smallCaps/>
        <w:noProof/>
        <w:sz w:val="18"/>
        <w:szCs w:val="20"/>
      </w:rPr>
      <w:t>3</w:t>
    </w:r>
    <w:r w:rsidRPr="00282476">
      <w:rPr>
        <w:rStyle w:val="Seitenzahl"/>
        <w:rFonts w:ascii="Arial" w:hAnsi="Arial" w:cs="Arial"/>
        <w:smallCaps/>
        <w:sz w:val="18"/>
        <w:szCs w:val="20"/>
      </w:rPr>
      <w:fldChar w:fldCharType="end"/>
    </w:r>
    <w:r w:rsidRPr="00282476">
      <w:rPr>
        <w:rStyle w:val="Seitenzahl"/>
        <w:rFonts w:ascii="Arial" w:hAnsi="Arial" w:cs="Arial"/>
        <w:smallCaps/>
        <w:sz w:val="18"/>
        <w:szCs w:val="20"/>
      </w:rPr>
      <w:t>/</w:t>
    </w:r>
    <w:r w:rsidRPr="00282476">
      <w:rPr>
        <w:rStyle w:val="Seitenzahl"/>
        <w:rFonts w:ascii="Arial" w:hAnsi="Arial" w:cs="Arial"/>
        <w:smallCaps/>
        <w:sz w:val="18"/>
        <w:szCs w:val="20"/>
      </w:rPr>
      <w:fldChar w:fldCharType="begin"/>
    </w:r>
    <w:r w:rsidRPr="00282476">
      <w:rPr>
        <w:rStyle w:val="Seitenzahl"/>
        <w:rFonts w:ascii="Arial" w:hAnsi="Arial" w:cs="Arial"/>
        <w:smallCaps/>
        <w:sz w:val="18"/>
        <w:szCs w:val="20"/>
      </w:rPr>
      <w:instrText xml:space="preserve"> NUMPAGES </w:instrText>
    </w:r>
    <w:r w:rsidRPr="00282476">
      <w:rPr>
        <w:rStyle w:val="Seitenzahl"/>
        <w:rFonts w:ascii="Arial" w:hAnsi="Arial" w:cs="Arial"/>
        <w:smallCaps/>
        <w:sz w:val="18"/>
        <w:szCs w:val="20"/>
      </w:rPr>
      <w:fldChar w:fldCharType="separate"/>
    </w:r>
    <w:r w:rsidR="005740F2">
      <w:rPr>
        <w:rStyle w:val="Seitenzahl"/>
        <w:rFonts w:ascii="Arial" w:hAnsi="Arial" w:cs="Arial"/>
        <w:smallCaps/>
        <w:noProof/>
        <w:sz w:val="18"/>
        <w:szCs w:val="20"/>
      </w:rPr>
      <w:t>3</w:t>
    </w:r>
    <w:r w:rsidRPr="00282476">
      <w:rPr>
        <w:rStyle w:val="Seitenzahl"/>
        <w:rFonts w:ascii="Arial" w:hAnsi="Arial" w:cs="Arial"/>
        <w:smallCap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BF" w:rsidRDefault="00A317BF">
      <w:r>
        <w:separator/>
      </w:r>
    </w:p>
  </w:footnote>
  <w:footnote w:type="continuationSeparator" w:id="0">
    <w:p w:rsidR="00A317BF" w:rsidRDefault="00A3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Layout w:type="fixed"/>
      <w:tblLook w:val="01E0" w:firstRow="1" w:lastRow="1" w:firstColumn="1" w:lastColumn="1" w:noHBand="0" w:noVBand="0"/>
    </w:tblPr>
    <w:tblGrid>
      <w:gridCol w:w="6204"/>
      <w:gridCol w:w="3984"/>
    </w:tblGrid>
    <w:tr w:rsidR="007C3B56" w:rsidRPr="00D033E6" w:rsidTr="00E63C97">
      <w:trPr>
        <w:trHeight w:val="2157"/>
      </w:trPr>
      <w:tc>
        <w:tcPr>
          <w:tcW w:w="6204" w:type="dxa"/>
          <w:shd w:val="clear" w:color="auto" w:fill="auto"/>
        </w:tcPr>
        <w:p w:rsidR="007C3B56" w:rsidRPr="00D033E6" w:rsidRDefault="007C3B56" w:rsidP="00920B77">
          <w:pPr>
            <w:pStyle w:val="Kopfzeile"/>
            <w:rPr>
              <w:rFonts w:ascii="Arial" w:hAnsi="Arial" w:cs="Arial"/>
              <w:b/>
              <w:noProof/>
              <w:color w:val="808080"/>
              <w:sz w:val="18"/>
              <w:szCs w:val="18"/>
            </w:rPr>
          </w:pPr>
        </w:p>
        <w:p w:rsidR="007C3B56" w:rsidRPr="00D033E6" w:rsidRDefault="007C3B56" w:rsidP="00920B77">
          <w:pPr>
            <w:pStyle w:val="Kopfzeile"/>
            <w:rPr>
              <w:rFonts w:ascii="Arial" w:hAnsi="Arial" w:cs="Arial"/>
              <w:b/>
              <w:noProof/>
              <w:color w:val="808080"/>
              <w:sz w:val="18"/>
              <w:szCs w:val="18"/>
              <w:lang w:val="en-GB"/>
            </w:rPr>
          </w:pPr>
          <w:r w:rsidRPr="00D033E6">
            <w:rPr>
              <w:rFonts w:ascii="Arial" w:hAnsi="Arial" w:cs="Arial"/>
              <w:b/>
              <w:noProof/>
              <w:color w:val="808080"/>
              <w:sz w:val="18"/>
              <w:szCs w:val="18"/>
              <w:lang w:val="en-GB"/>
            </w:rPr>
            <w:t xml:space="preserve">Evangelische Hochschule </w:t>
          </w:r>
          <w:smartTag w:uri="urn:schemas-microsoft-com:office:smarttags" w:element="City">
            <w:smartTag w:uri="urn:schemas-microsoft-com:office:smarttags" w:element="place">
              <w:r w:rsidRPr="00D033E6">
                <w:rPr>
                  <w:rFonts w:ascii="Arial" w:hAnsi="Arial" w:cs="Arial"/>
                  <w:b/>
                  <w:noProof/>
                  <w:color w:val="808080"/>
                  <w:sz w:val="18"/>
                  <w:szCs w:val="18"/>
                  <w:lang w:val="en-GB"/>
                </w:rPr>
                <w:t>Ludwigsburg</w:t>
              </w:r>
            </w:smartTag>
          </w:smartTag>
        </w:p>
        <w:p w:rsidR="007C3B56" w:rsidRPr="00D033E6" w:rsidRDefault="007C3B56" w:rsidP="00920B77">
          <w:pPr>
            <w:pStyle w:val="Kopfzeile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smartTag w:uri="urn:schemas-microsoft-com:office:smarttags" w:element="place">
            <w:smartTag w:uri="urn:schemas-microsoft-com:office:smarttags" w:element="PlaceName">
              <w:r w:rsidRPr="00D033E6">
                <w:rPr>
                  <w:rFonts w:ascii="Arial" w:hAnsi="Arial" w:cs="Arial"/>
                  <w:color w:val="808080"/>
                  <w:sz w:val="18"/>
                  <w:szCs w:val="18"/>
                  <w:lang w:val="en-GB"/>
                </w:rPr>
                <w:t>Protestant</w:t>
              </w:r>
            </w:smartTag>
            <w:r w:rsidRPr="00D033E6"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  <w:t xml:space="preserve"> </w:t>
            </w:r>
            <w:smartTag w:uri="urn:schemas-microsoft-com:office:smarttags" w:element="PlaceType">
              <w:r w:rsidRPr="00D033E6">
                <w:rPr>
                  <w:rFonts w:ascii="Arial" w:hAnsi="Arial" w:cs="Arial"/>
                  <w:color w:val="808080"/>
                  <w:sz w:val="18"/>
                  <w:szCs w:val="18"/>
                  <w:lang w:val="en-GB"/>
                </w:rPr>
                <w:t>University</w:t>
              </w:r>
            </w:smartTag>
          </w:smartTag>
          <w:r w:rsidRPr="00D033E6">
            <w:rPr>
              <w:rFonts w:ascii="Arial" w:hAnsi="Arial" w:cs="Arial"/>
              <w:color w:val="808080"/>
              <w:sz w:val="18"/>
              <w:szCs w:val="18"/>
              <w:lang w:val="en-GB"/>
            </w:rPr>
            <w:t xml:space="preserve"> of Applied Sciences</w:t>
          </w:r>
        </w:p>
        <w:p w:rsidR="007C3B56" w:rsidRPr="00D033E6" w:rsidRDefault="007C3B56" w:rsidP="00D033E6">
          <w:pPr>
            <w:pStyle w:val="Kopfzeile"/>
            <w:tabs>
              <w:tab w:val="clear" w:pos="4536"/>
              <w:tab w:val="clear" w:pos="9072"/>
              <w:tab w:val="left" w:pos="1206"/>
            </w:tabs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 w:rsidRPr="00D033E6">
            <w:rPr>
              <w:rFonts w:ascii="Arial" w:hAnsi="Arial" w:cs="Arial"/>
              <w:color w:val="808080"/>
              <w:sz w:val="18"/>
              <w:szCs w:val="18"/>
              <w:lang w:val="en-GB"/>
            </w:rPr>
            <w:tab/>
          </w:r>
        </w:p>
        <w:p w:rsidR="007C3B56" w:rsidRPr="00D033E6" w:rsidRDefault="007C3B56" w:rsidP="00920B77">
          <w:pPr>
            <w:pStyle w:val="Kopfzeile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 w:rsidRPr="00D033E6">
            <w:rPr>
              <w:rFonts w:ascii="Arial" w:hAnsi="Arial" w:cs="Arial"/>
              <w:color w:val="808080"/>
              <w:sz w:val="18"/>
              <w:szCs w:val="18"/>
              <w:lang w:val="en-GB"/>
            </w:rPr>
            <w:t>International Office</w:t>
          </w:r>
        </w:p>
        <w:p w:rsidR="007C3B56" w:rsidRPr="00D033E6" w:rsidRDefault="007C3B56" w:rsidP="00920B77">
          <w:pPr>
            <w:pStyle w:val="Kopfzeile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proofErr w:type="spellStart"/>
          <w:r w:rsidRPr="00D033E6">
            <w:rPr>
              <w:rFonts w:ascii="Arial" w:hAnsi="Arial" w:cs="Arial"/>
              <w:color w:val="808080"/>
              <w:sz w:val="18"/>
              <w:szCs w:val="18"/>
              <w:lang w:val="en-GB"/>
            </w:rPr>
            <w:t>Paulusweg</w:t>
          </w:r>
          <w:proofErr w:type="spellEnd"/>
          <w:r w:rsidRPr="00D033E6">
            <w:rPr>
              <w:rFonts w:ascii="Arial" w:hAnsi="Arial" w:cs="Arial"/>
              <w:color w:val="808080"/>
              <w:sz w:val="18"/>
              <w:szCs w:val="18"/>
              <w:lang w:val="en-GB"/>
            </w:rPr>
            <w:t xml:space="preserve"> 6 </w:t>
          </w:r>
          <w:proofErr w:type="gramStart"/>
          <w:r w:rsidRPr="00D033E6">
            <w:rPr>
              <w:rFonts w:ascii="Arial" w:hAnsi="Arial" w:cs="Arial"/>
              <w:color w:val="808080"/>
              <w:sz w:val="18"/>
              <w:szCs w:val="18"/>
              <w:lang w:val="en-GB"/>
            </w:rPr>
            <w:t>|  71638</w:t>
          </w:r>
          <w:proofErr w:type="gramEnd"/>
          <w:r w:rsidRPr="00D033E6">
            <w:rPr>
              <w:rFonts w:ascii="Arial" w:hAnsi="Arial" w:cs="Arial"/>
              <w:color w:val="808080"/>
              <w:sz w:val="18"/>
              <w:szCs w:val="18"/>
              <w:lang w:val="en-GB"/>
            </w:rPr>
            <w:t xml:space="preserve"> </w:t>
          </w:r>
          <w:smartTag w:uri="urn:schemas-microsoft-com:office:smarttags" w:element="City">
            <w:r w:rsidRPr="00D033E6"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  <w:t>Ludwigsburg</w:t>
            </w:r>
          </w:smartTag>
          <w:r w:rsidRPr="00D033E6">
            <w:rPr>
              <w:rFonts w:ascii="Arial" w:hAnsi="Arial" w:cs="Arial"/>
              <w:color w:val="808080"/>
              <w:sz w:val="18"/>
              <w:szCs w:val="18"/>
              <w:lang w:val="en-GB"/>
            </w:rPr>
            <w:t xml:space="preserve"> |  </w:t>
          </w:r>
          <w:smartTag w:uri="urn:schemas-microsoft-com:office:smarttags" w:element="country-region">
            <w:smartTag w:uri="urn:schemas-microsoft-com:office:smarttags" w:element="place">
              <w:r w:rsidRPr="00D033E6">
                <w:rPr>
                  <w:rFonts w:ascii="Arial" w:hAnsi="Arial" w:cs="Arial"/>
                  <w:color w:val="808080"/>
                  <w:sz w:val="18"/>
                  <w:szCs w:val="18"/>
                  <w:lang w:val="en-GB"/>
                </w:rPr>
                <w:t>Germany</w:t>
              </w:r>
            </w:smartTag>
          </w:smartTag>
        </w:p>
        <w:p w:rsidR="007C3B56" w:rsidRPr="00D033E6" w:rsidRDefault="007C3B56" w:rsidP="00D033E6">
          <w:pPr>
            <w:pStyle w:val="Kopfzeile"/>
            <w:tabs>
              <w:tab w:val="clear" w:pos="4536"/>
              <w:tab w:val="clear" w:pos="9072"/>
              <w:tab w:val="left" w:pos="2355"/>
              <w:tab w:val="left" w:pos="3282"/>
            </w:tabs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 w:rsidRPr="00D033E6">
            <w:rPr>
              <w:rFonts w:ascii="Arial" w:hAnsi="Arial" w:cs="Arial"/>
              <w:color w:val="808080"/>
              <w:sz w:val="18"/>
              <w:szCs w:val="18"/>
              <w:lang w:val="en-GB"/>
            </w:rPr>
            <w:tab/>
          </w:r>
          <w:r w:rsidRPr="00D033E6">
            <w:rPr>
              <w:rFonts w:ascii="Arial" w:hAnsi="Arial" w:cs="Arial"/>
              <w:color w:val="808080"/>
              <w:sz w:val="18"/>
              <w:szCs w:val="18"/>
              <w:lang w:val="en-GB"/>
            </w:rPr>
            <w:tab/>
          </w:r>
        </w:p>
        <w:p w:rsidR="007C3B56" w:rsidRPr="00A45FDE" w:rsidRDefault="007C3B56" w:rsidP="00920B77">
          <w:pPr>
            <w:pStyle w:val="Kopfzeile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  <w:lang w:val="nl-NL"/>
            </w:rPr>
            <w:t xml:space="preserve">Dr. Carmen Grimm  </w:t>
          </w:r>
          <w:r w:rsidRPr="00A45FDE">
            <w:rPr>
              <w:rFonts w:ascii="Arial" w:hAnsi="Arial" w:cs="Arial"/>
              <w:color w:val="808080"/>
              <w:sz w:val="18"/>
              <w:szCs w:val="18"/>
              <w:lang w:val="nl-NL"/>
            </w:rPr>
            <w:t>c.grimm@eh-ludwigsburg.de</w:t>
          </w:r>
          <w:r>
            <w:rPr>
              <w:rFonts w:ascii="Arial" w:hAnsi="Arial" w:cs="Arial"/>
              <w:color w:val="808080"/>
              <w:sz w:val="18"/>
              <w:szCs w:val="18"/>
              <w:lang w:val="nl-NL"/>
            </w:rPr>
            <w:t xml:space="preserve"> </w:t>
          </w:r>
        </w:p>
        <w:p w:rsidR="007C3B56" w:rsidRPr="00D033E6" w:rsidRDefault="007C3B56" w:rsidP="00920B77">
          <w:pPr>
            <w:pStyle w:val="Kopfzeile"/>
            <w:rPr>
              <w:rFonts w:ascii="Arial" w:hAnsi="Arial" w:cs="Arial"/>
              <w:color w:val="808080"/>
              <w:sz w:val="18"/>
              <w:szCs w:val="18"/>
              <w:lang w:val="fr-FR"/>
            </w:rPr>
          </w:pPr>
          <w:r w:rsidRPr="00A45FDE">
            <w:rPr>
              <w:rFonts w:ascii="Arial" w:hAnsi="Arial" w:cs="Arial"/>
              <w:color w:val="808080"/>
              <w:sz w:val="18"/>
              <w:szCs w:val="18"/>
            </w:rPr>
            <w:t xml:space="preserve">                                 </w:t>
          </w:r>
          <w:r w:rsidR="00A022EC">
            <w:rPr>
              <w:rFonts w:ascii="Arial" w:hAnsi="Arial" w:cs="Arial"/>
              <w:color w:val="808080"/>
              <w:sz w:val="18"/>
              <w:szCs w:val="18"/>
            </w:rPr>
            <w:t>+49-</w:t>
          </w:r>
          <w:r w:rsidRPr="00D033E6">
            <w:rPr>
              <w:rFonts w:ascii="Arial" w:hAnsi="Arial" w:cs="Arial"/>
              <w:color w:val="808080"/>
              <w:sz w:val="18"/>
              <w:szCs w:val="18"/>
              <w:lang w:val="fr-FR"/>
            </w:rPr>
            <w:t>7141-9745</w:t>
          </w:r>
          <w:r w:rsidR="00DB1C14">
            <w:rPr>
              <w:rFonts w:ascii="Arial" w:hAnsi="Arial" w:cs="Arial"/>
              <w:color w:val="808080"/>
              <w:sz w:val="18"/>
              <w:szCs w:val="18"/>
              <w:lang w:val="fr-FR"/>
            </w:rPr>
            <w:t>370</w:t>
          </w:r>
        </w:p>
        <w:p w:rsidR="00FD352F" w:rsidRPr="00FD352F" w:rsidRDefault="00FD352F" w:rsidP="00FD352F">
          <w:pPr>
            <w:pStyle w:val="Kopfzeile"/>
            <w:rPr>
              <w:rFonts w:ascii="Arial" w:hAnsi="Arial" w:cs="Arial"/>
              <w:color w:val="808080"/>
              <w:sz w:val="18"/>
              <w:szCs w:val="18"/>
              <w:lang w:val="fr-FR"/>
            </w:rPr>
          </w:pPr>
          <w:r w:rsidRPr="00FD352F">
            <w:rPr>
              <w:rFonts w:ascii="Arial" w:hAnsi="Arial" w:cs="Arial"/>
              <w:color w:val="808080"/>
              <w:sz w:val="18"/>
              <w:szCs w:val="18"/>
              <w:lang w:val="fr-FR"/>
            </w:rPr>
            <w:t>Daniela Minke          d.minke@eh-ludwigsburg.de</w:t>
          </w:r>
        </w:p>
        <w:p w:rsidR="007C3B56" w:rsidRPr="00902C2A" w:rsidRDefault="00FD352F" w:rsidP="00FD352F">
          <w:pPr>
            <w:pStyle w:val="Kopfzeile"/>
            <w:rPr>
              <w:rFonts w:ascii="Arial" w:hAnsi="Arial" w:cs="Arial"/>
              <w:color w:val="808080"/>
              <w:sz w:val="18"/>
              <w:szCs w:val="18"/>
              <w:lang w:val="fr-FR"/>
            </w:rPr>
          </w:pPr>
          <w:r w:rsidRPr="00FD352F">
            <w:rPr>
              <w:rFonts w:ascii="Arial" w:hAnsi="Arial" w:cs="Arial"/>
              <w:color w:val="808080"/>
              <w:sz w:val="18"/>
              <w:szCs w:val="18"/>
              <w:lang w:val="fr-FR"/>
            </w:rPr>
            <w:t xml:space="preserve">                                 07141-9745240</w:t>
          </w:r>
        </w:p>
      </w:tc>
      <w:tc>
        <w:tcPr>
          <w:tcW w:w="3984" w:type="dxa"/>
          <w:shd w:val="clear" w:color="auto" w:fill="auto"/>
        </w:tcPr>
        <w:p w:rsidR="007C3B56" w:rsidRPr="00D033E6" w:rsidRDefault="000743DA" w:rsidP="00920B77">
          <w:pPr>
            <w:pStyle w:val="Kopfzeile"/>
            <w:rPr>
              <w:rFonts w:ascii="Arial" w:hAnsi="Arial" w:cs="Arial"/>
              <w:sz w:val="18"/>
              <w:szCs w:val="18"/>
            </w:rPr>
          </w:pPr>
          <w:bookmarkStart w:id="0" w:name="_Hlk90421202"/>
          <w:r>
            <w:rPr>
              <w:noProof/>
            </w:rPr>
            <w:drawing>
              <wp:inline distT="0" distB="0" distL="0" distR="0">
                <wp:extent cx="2505075" cy="12763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7C3B56" w:rsidRPr="009D66E5" w:rsidRDefault="007C3B56" w:rsidP="002034BD">
    <w:pPr>
      <w:pStyle w:val="Kopfzeile"/>
      <w:rPr>
        <w:rFonts w:ascii="Arial" w:hAnsi="Arial" w:cs="Arial"/>
        <w:sz w:val="18"/>
        <w:szCs w:val="18"/>
      </w:rPr>
    </w:pPr>
  </w:p>
  <w:p w:rsidR="007C3B56" w:rsidRPr="009D66E5" w:rsidRDefault="007C3B56">
    <w:pPr>
      <w:pStyle w:val="Kopfzeile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B56" w:rsidRDefault="000743DA" w:rsidP="00E63C97">
    <w:pPr>
      <w:pStyle w:val="Kopfzeile"/>
      <w:jc w:val="right"/>
    </w:pPr>
    <w:r>
      <w:rPr>
        <w:noProof/>
      </w:rPr>
      <w:drawing>
        <wp:inline distT="0" distB="0" distL="0" distR="0">
          <wp:extent cx="1638300" cy="8286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3B56" w:rsidRPr="002034BD" w:rsidRDefault="007C3B56" w:rsidP="002034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B2883"/>
    <w:multiLevelType w:val="hybridMultilevel"/>
    <w:tmpl w:val="A6F80558"/>
    <w:lvl w:ilvl="0" w:tplc="BA7E15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C415C"/>
    <w:multiLevelType w:val="hybridMultilevel"/>
    <w:tmpl w:val="9DD80AA8"/>
    <w:lvl w:ilvl="0" w:tplc="506CD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26681"/>
    <w:multiLevelType w:val="multilevel"/>
    <w:tmpl w:val="681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D3AF9"/>
    <w:multiLevelType w:val="hybridMultilevel"/>
    <w:tmpl w:val="63D4469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4037B0"/>
    <w:multiLevelType w:val="multilevel"/>
    <w:tmpl w:val="48C4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F4"/>
    <w:rsid w:val="0001078D"/>
    <w:rsid w:val="000145A0"/>
    <w:rsid w:val="00045226"/>
    <w:rsid w:val="00056707"/>
    <w:rsid w:val="00066148"/>
    <w:rsid w:val="000743DA"/>
    <w:rsid w:val="00075AF1"/>
    <w:rsid w:val="00083ED5"/>
    <w:rsid w:val="000A105F"/>
    <w:rsid w:val="000A3DE9"/>
    <w:rsid w:val="000A725B"/>
    <w:rsid w:val="000C28DE"/>
    <w:rsid w:val="000C672C"/>
    <w:rsid w:val="000C735E"/>
    <w:rsid w:val="000D6998"/>
    <w:rsid w:val="000E0751"/>
    <w:rsid w:val="000E178F"/>
    <w:rsid w:val="000F5ED7"/>
    <w:rsid w:val="000F7742"/>
    <w:rsid w:val="001108DB"/>
    <w:rsid w:val="00127ABC"/>
    <w:rsid w:val="00131708"/>
    <w:rsid w:val="001374BF"/>
    <w:rsid w:val="001660C4"/>
    <w:rsid w:val="00172ACE"/>
    <w:rsid w:val="00184BC6"/>
    <w:rsid w:val="00195388"/>
    <w:rsid w:val="00196B10"/>
    <w:rsid w:val="001A4782"/>
    <w:rsid w:val="001A5DF8"/>
    <w:rsid w:val="001B6FD0"/>
    <w:rsid w:val="001C0D23"/>
    <w:rsid w:val="001D25FC"/>
    <w:rsid w:val="001D7249"/>
    <w:rsid w:val="001F056A"/>
    <w:rsid w:val="001F1623"/>
    <w:rsid w:val="001F1F14"/>
    <w:rsid w:val="001F54FA"/>
    <w:rsid w:val="001F56B4"/>
    <w:rsid w:val="00202DFF"/>
    <w:rsid w:val="002034BD"/>
    <w:rsid w:val="00215974"/>
    <w:rsid w:val="00217F27"/>
    <w:rsid w:val="00220F94"/>
    <w:rsid w:val="002250C8"/>
    <w:rsid w:val="00231E6F"/>
    <w:rsid w:val="0023739D"/>
    <w:rsid w:val="00243521"/>
    <w:rsid w:val="00244DDA"/>
    <w:rsid w:val="0024504C"/>
    <w:rsid w:val="00247B84"/>
    <w:rsid w:val="00257CA8"/>
    <w:rsid w:val="00282476"/>
    <w:rsid w:val="00292CED"/>
    <w:rsid w:val="002A0AE8"/>
    <w:rsid w:val="002A26DB"/>
    <w:rsid w:val="002C132E"/>
    <w:rsid w:val="002C7071"/>
    <w:rsid w:val="002D14DD"/>
    <w:rsid w:val="002D46EA"/>
    <w:rsid w:val="00317997"/>
    <w:rsid w:val="0032247A"/>
    <w:rsid w:val="00327BF6"/>
    <w:rsid w:val="003303C5"/>
    <w:rsid w:val="00362E07"/>
    <w:rsid w:val="003724FC"/>
    <w:rsid w:val="00374158"/>
    <w:rsid w:val="00387ACA"/>
    <w:rsid w:val="003918D0"/>
    <w:rsid w:val="003935D2"/>
    <w:rsid w:val="00397707"/>
    <w:rsid w:val="003A21FF"/>
    <w:rsid w:val="003B61EE"/>
    <w:rsid w:val="003B66C3"/>
    <w:rsid w:val="003D3C17"/>
    <w:rsid w:val="00417FF6"/>
    <w:rsid w:val="00423416"/>
    <w:rsid w:val="00460ACA"/>
    <w:rsid w:val="00464D9F"/>
    <w:rsid w:val="00466B81"/>
    <w:rsid w:val="00470B6D"/>
    <w:rsid w:val="00473B33"/>
    <w:rsid w:val="00475C42"/>
    <w:rsid w:val="004B64B5"/>
    <w:rsid w:val="004D7C14"/>
    <w:rsid w:val="004E429B"/>
    <w:rsid w:val="005117DE"/>
    <w:rsid w:val="0051238C"/>
    <w:rsid w:val="0053184F"/>
    <w:rsid w:val="005367E5"/>
    <w:rsid w:val="00546285"/>
    <w:rsid w:val="005730E5"/>
    <w:rsid w:val="005740F2"/>
    <w:rsid w:val="00596503"/>
    <w:rsid w:val="005A1031"/>
    <w:rsid w:val="005A7C2B"/>
    <w:rsid w:val="005C3B9A"/>
    <w:rsid w:val="005D02B8"/>
    <w:rsid w:val="00631631"/>
    <w:rsid w:val="00636290"/>
    <w:rsid w:val="0063778D"/>
    <w:rsid w:val="006463A4"/>
    <w:rsid w:val="0067575C"/>
    <w:rsid w:val="00686E8B"/>
    <w:rsid w:val="006A4471"/>
    <w:rsid w:val="006A5ABA"/>
    <w:rsid w:val="006B3AE7"/>
    <w:rsid w:val="006C0DB2"/>
    <w:rsid w:val="006D3661"/>
    <w:rsid w:val="006D3ABA"/>
    <w:rsid w:val="006F5F05"/>
    <w:rsid w:val="00702336"/>
    <w:rsid w:val="0071328C"/>
    <w:rsid w:val="0072454E"/>
    <w:rsid w:val="007250D2"/>
    <w:rsid w:val="00725B7E"/>
    <w:rsid w:val="00731618"/>
    <w:rsid w:val="007405DD"/>
    <w:rsid w:val="007421F1"/>
    <w:rsid w:val="007506B8"/>
    <w:rsid w:val="00785340"/>
    <w:rsid w:val="007903E7"/>
    <w:rsid w:val="00791944"/>
    <w:rsid w:val="0079503A"/>
    <w:rsid w:val="007C3B56"/>
    <w:rsid w:val="007C696E"/>
    <w:rsid w:val="0080161A"/>
    <w:rsid w:val="00817DFC"/>
    <w:rsid w:val="00825CC6"/>
    <w:rsid w:val="0083236C"/>
    <w:rsid w:val="00852290"/>
    <w:rsid w:val="008548F7"/>
    <w:rsid w:val="00855B30"/>
    <w:rsid w:val="008A0190"/>
    <w:rsid w:val="008A152C"/>
    <w:rsid w:val="008C4072"/>
    <w:rsid w:val="008C76F9"/>
    <w:rsid w:val="008E1369"/>
    <w:rsid w:val="00902C2A"/>
    <w:rsid w:val="009156E1"/>
    <w:rsid w:val="00920B77"/>
    <w:rsid w:val="00927713"/>
    <w:rsid w:val="00935832"/>
    <w:rsid w:val="009406EF"/>
    <w:rsid w:val="009407D6"/>
    <w:rsid w:val="00944BC3"/>
    <w:rsid w:val="009513C5"/>
    <w:rsid w:val="00957F4A"/>
    <w:rsid w:val="009705B4"/>
    <w:rsid w:val="00975E87"/>
    <w:rsid w:val="00976327"/>
    <w:rsid w:val="00976F35"/>
    <w:rsid w:val="009A07D1"/>
    <w:rsid w:val="009B7325"/>
    <w:rsid w:val="009C663C"/>
    <w:rsid w:val="009C7363"/>
    <w:rsid w:val="009D0E90"/>
    <w:rsid w:val="009D66E5"/>
    <w:rsid w:val="009E1AF0"/>
    <w:rsid w:val="009F63A3"/>
    <w:rsid w:val="009F6A37"/>
    <w:rsid w:val="00A022EC"/>
    <w:rsid w:val="00A02623"/>
    <w:rsid w:val="00A071A2"/>
    <w:rsid w:val="00A073A7"/>
    <w:rsid w:val="00A16311"/>
    <w:rsid w:val="00A260F6"/>
    <w:rsid w:val="00A26EAF"/>
    <w:rsid w:val="00A3097E"/>
    <w:rsid w:val="00A317BF"/>
    <w:rsid w:val="00A35AA7"/>
    <w:rsid w:val="00A42A92"/>
    <w:rsid w:val="00A45FDE"/>
    <w:rsid w:val="00A57D2F"/>
    <w:rsid w:val="00A64328"/>
    <w:rsid w:val="00A70943"/>
    <w:rsid w:val="00A7433F"/>
    <w:rsid w:val="00A75FD4"/>
    <w:rsid w:val="00A85568"/>
    <w:rsid w:val="00A85737"/>
    <w:rsid w:val="00A937BC"/>
    <w:rsid w:val="00AA1DBC"/>
    <w:rsid w:val="00AA512A"/>
    <w:rsid w:val="00AA6540"/>
    <w:rsid w:val="00AC1F34"/>
    <w:rsid w:val="00AC5F28"/>
    <w:rsid w:val="00AD05E7"/>
    <w:rsid w:val="00AE49C8"/>
    <w:rsid w:val="00AF5494"/>
    <w:rsid w:val="00B03730"/>
    <w:rsid w:val="00B320DA"/>
    <w:rsid w:val="00B3652C"/>
    <w:rsid w:val="00B4353D"/>
    <w:rsid w:val="00B51A9E"/>
    <w:rsid w:val="00B55E64"/>
    <w:rsid w:val="00B634D5"/>
    <w:rsid w:val="00B67A9B"/>
    <w:rsid w:val="00B84CDE"/>
    <w:rsid w:val="00B85B4C"/>
    <w:rsid w:val="00BA7AC3"/>
    <w:rsid w:val="00BB65D0"/>
    <w:rsid w:val="00BC2B90"/>
    <w:rsid w:val="00BD3EBE"/>
    <w:rsid w:val="00BD5572"/>
    <w:rsid w:val="00BE1329"/>
    <w:rsid w:val="00BE5A86"/>
    <w:rsid w:val="00BF0446"/>
    <w:rsid w:val="00C028E9"/>
    <w:rsid w:val="00C050FF"/>
    <w:rsid w:val="00C2178D"/>
    <w:rsid w:val="00C30580"/>
    <w:rsid w:val="00C36822"/>
    <w:rsid w:val="00C45547"/>
    <w:rsid w:val="00C51168"/>
    <w:rsid w:val="00C52BA0"/>
    <w:rsid w:val="00C60A9C"/>
    <w:rsid w:val="00C73F6F"/>
    <w:rsid w:val="00C75C61"/>
    <w:rsid w:val="00CA0709"/>
    <w:rsid w:val="00CA4899"/>
    <w:rsid w:val="00CB31EB"/>
    <w:rsid w:val="00CC1815"/>
    <w:rsid w:val="00CD454D"/>
    <w:rsid w:val="00CE36E2"/>
    <w:rsid w:val="00CE6D56"/>
    <w:rsid w:val="00CF4709"/>
    <w:rsid w:val="00D033E6"/>
    <w:rsid w:val="00D225F4"/>
    <w:rsid w:val="00D40562"/>
    <w:rsid w:val="00D475A4"/>
    <w:rsid w:val="00D52717"/>
    <w:rsid w:val="00D62778"/>
    <w:rsid w:val="00D670DA"/>
    <w:rsid w:val="00D71440"/>
    <w:rsid w:val="00D90FAE"/>
    <w:rsid w:val="00DB1C14"/>
    <w:rsid w:val="00DC19A1"/>
    <w:rsid w:val="00DD1BEB"/>
    <w:rsid w:val="00DD38BF"/>
    <w:rsid w:val="00DF3BFA"/>
    <w:rsid w:val="00DF7C9E"/>
    <w:rsid w:val="00E0205E"/>
    <w:rsid w:val="00E0741A"/>
    <w:rsid w:val="00E110BD"/>
    <w:rsid w:val="00E20869"/>
    <w:rsid w:val="00E352C2"/>
    <w:rsid w:val="00E376CF"/>
    <w:rsid w:val="00E46683"/>
    <w:rsid w:val="00E5763A"/>
    <w:rsid w:val="00E63384"/>
    <w:rsid w:val="00E63A1D"/>
    <w:rsid w:val="00E63C97"/>
    <w:rsid w:val="00E90B5C"/>
    <w:rsid w:val="00E95B94"/>
    <w:rsid w:val="00EA443A"/>
    <w:rsid w:val="00EA6E45"/>
    <w:rsid w:val="00EE1C34"/>
    <w:rsid w:val="00EF552D"/>
    <w:rsid w:val="00EF697C"/>
    <w:rsid w:val="00F120E6"/>
    <w:rsid w:val="00F40B9B"/>
    <w:rsid w:val="00F41BF3"/>
    <w:rsid w:val="00F443AF"/>
    <w:rsid w:val="00F47D2E"/>
    <w:rsid w:val="00F66A36"/>
    <w:rsid w:val="00F77BF0"/>
    <w:rsid w:val="00F84A8E"/>
    <w:rsid w:val="00F86A29"/>
    <w:rsid w:val="00FA3AF2"/>
    <w:rsid w:val="00FA5999"/>
    <w:rsid w:val="00FA6A5B"/>
    <w:rsid w:val="00FB07A4"/>
    <w:rsid w:val="00FB64FD"/>
    <w:rsid w:val="00FB7071"/>
    <w:rsid w:val="00FD05E6"/>
    <w:rsid w:val="00FD352F"/>
    <w:rsid w:val="00FE0528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76304C4-82EC-4FE1-A210-7768ADEA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9C7363"/>
    <w:pPr>
      <w:spacing w:after="300"/>
      <w:outlineLvl w:val="0"/>
    </w:pPr>
    <w:rPr>
      <w:rFonts w:ascii="inherit" w:hAnsi="inherit"/>
      <w:kern w:val="36"/>
      <w:sz w:val="42"/>
      <w:szCs w:val="4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2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E6D56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220F9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20F94"/>
  </w:style>
  <w:style w:type="paragraph" w:styleId="Kopfzeile">
    <w:name w:val="header"/>
    <w:basedOn w:val="Standard"/>
    <w:rsid w:val="00AC1F34"/>
    <w:pPr>
      <w:tabs>
        <w:tab w:val="center" w:pos="4536"/>
        <w:tab w:val="right" w:pos="9072"/>
      </w:tabs>
    </w:pPr>
  </w:style>
  <w:style w:type="character" w:styleId="Hyperlink">
    <w:name w:val="Hyperlink"/>
    <w:rsid w:val="002034BD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9C7363"/>
    <w:rPr>
      <w:rFonts w:ascii="inherit" w:hAnsi="inherit"/>
      <w:kern w:val="36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6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Evangelische Fachhochschule Reutlingen-Ludwigsburg</vt:lpstr>
    </vt:vector>
  </TitlesOfParts>
  <Company>Evangelische Fachhochschule Ludwigsburg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Evangelische Fachhochschule Reutlingen-Ludwigsburg</dc:title>
  <dc:subject/>
  <dc:creator>Klaus Bammann</dc:creator>
  <cp:keywords/>
  <cp:lastModifiedBy>Minke, Daniela</cp:lastModifiedBy>
  <cp:revision>2</cp:revision>
  <cp:lastPrinted>2020-11-05T10:06:00Z</cp:lastPrinted>
  <dcterms:created xsi:type="dcterms:W3CDTF">2022-02-18T11:52:00Z</dcterms:created>
  <dcterms:modified xsi:type="dcterms:W3CDTF">2022-02-18T11:52:00Z</dcterms:modified>
</cp:coreProperties>
</file>